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6CD" w:rsidRDefault="004A06CD" w:rsidP="004A06CD">
      <w:pPr>
        <w:ind w:right="-284"/>
        <w:rPr>
          <w:b/>
          <w:bCs/>
          <w:sz w:val="28"/>
          <w:szCs w:val="28"/>
        </w:rPr>
      </w:pPr>
    </w:p>
    <w:p w:rsidR="004A06CD" w:rsidRDefault="004A06CD" w:rsidP="004A06CD">
      <w:pPr>
        <w:ind w:right="-28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ЧЕРНОМЫСИНСКОГОСЕЛЬСОВЕТА</w:t>
      </w:r>
    </w:p>
    <w:p w:rsidR="009D7F3E" w:rsidRDefault="004A06CD" w:rsidP="004A06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УБИНСКОГО РАЙОНА</w:t>
      </w:r>
    </w:p>
    <w:p w:rsidR="004A06CD" w:rsidRDefault="004A06CD" w:rsidP="004A06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НОВОСИБИРСКОЙ ОБЛАСТИ</w:t>
      </w:r>
    </w:p>
    <w:p w:rsidR="004A06CD" w:rsidRDefault="004A06CD" w:rsidP="004A06CD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(пятого созыва)</w:t>
      </w:r>
    </w:p>
    <w:p w:rsidR="004A06CD" w:rsidRDefault="004A06CD" w:rsidP="004A06CD">
      <w:pPr>
        <w:jc w:val="center"/>
        <w:rPr>
          <w:b/>
          <w:bCs/>
          <w:sz w:val="28"/>
          <w:szCs w:val="28"/>
        </w:rPr>
      </w:pPr>
    </w:p>
    <w:p w:rsidR="004A06CD" w:rsidRDefault="004A06CD" w:rsidP="004A06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A06CD" w:rsidRDefault="009D7F3E" w:rsidP="004A06CD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очередной</w:t>
      </w:r>
      <w:r w:rsidR="004A06CD">
        <w:rPr>
          <w:b/>
          <w:bCs/>
          <w:sz w:val="28"/>
          <w:szCs w:val="28"/>
        </w:rPr>
        <w:t xml:space="preserve"> двадцать восьмой сессии</w:t>
      </w:r>
    </w:p>
    <w:p w:rsidR="004A06CD" w:rsidRDefault="004A06CD" w:rsidP="004A06CD">
      <w:pPr>
        <w:jc w:val="center"/>
        <w:rPr>
          <w:sz w:val="28"/>
          <w:szCs w:val="28"/>
        </w:rPr>
      </w:pPr>
    </w:p>
    <w:p w:rsidR="004A06CD" w:rsidRDefault="004A06CD" w:rsidP="004A06CD">
      <w:pPr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26.03.2020                 </w:t>
      </w:r>
      <w:r w:rsidR="009165D7">
        <w:rPr>
          <w:sz w:val="28"/>
          <w:szCs w:val="28"/>
        </w:rPr>
        <w:t xml:space="preserve">                          № 126</w:t>
      </w:r>
      <w:bookmarkStart w:id="0" w:name="_GoBack"/>
      <w:bookmarkEnd w:id="0"/>
    </w:p>
    <w:p w:rsidR="004A06CD" w:rsidRDefault="004A06CD" w:rsidP="004A06CD">
      <w:pPr>
        <w:tabs>
          <w:tab w:val="left" w:pos="3932"/>
        </w:tabs>
        <w:jc w:val="center"/>
        <w:rPr>
          <w:sz w:val="28"/>
          <w:szCs w:val="28"/>
        </w:rPr>
      </w:pPr>
    </w:p>
    <w:p w:rsidR="004A06CD" w:rsidRDefault="004A06CD" w:rsidP="004A06CD">
      <w:pPr>
        <w:tabs>
          <w:tab w:val="left" w:pos="3932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 Черный мыс</w:t>
      </w:r>
    </w:p>
    <w:p w:rsidR="004A06CD" w:rsidRDefault="004A06CD">
      <w:pPr>
        <w:rPr>
          <w:sz w:val="28"/>
          <w:szCs w:val="28"/>
          <w:lang w:bidi="en-US"/>
        </w:rPr>
      </w:pPr>
    </w:p>
    <w:p w:rsidR="00BB2B54" w:rsidRPr="004A06CD" w:rsidRDefault="004A06CD" w:rsidP="004A06CD">
      <w:pPr>
        <w:jc w:val="center"/>
        <w:rPr>
          <w:b/>
        </w:rPr>
      </w:pPr>
      <w:r w:rsidRPr="004A06CD">
        <w:rPr>
          <w:b/>
          <w:sz w:val="28"/>
          <w:szCs w:val="28"/>
          <w:lang w:bidi="en-US"/>
        </w:rPr>
        <w:t>О внесении изменений в Решение внеочередной сессии Совета депутатов Черномысинского сельсовета от 14.11.2014 № 194 «Об установлении на территории муниципального образования Черномысинского сельсовета Убинского района Новосибирской области налога на имущество физических лиц».</w:t>
      </w:r>
    </w:p>
    <w:p w:rsidR="004A06CD" w:rsidRDefault="004A06CD" w:rsidP="004A06CD">
      <w:pPr>
        <w:jc w:val="center"/>
        <w:rPr>
          <w:rFonts w:eastAsiaTheme="minorEastAsia"/>
          <w:sz w:val="28"/>
          <w:szCs w:val="28"/>
        </w:rPr>
      </w:pPr>
    </w:p>
    <w:p w:rsidR="004A06CD" w:rsidRPr="004A06CD" w:rsidRDefault="004A06CD" w:rsidP="004A06CD">
      <w:pPr>
        <w:jc w:val="center"/>
        <w:rPr>
          <w:rFonts w:eastAsiaTheme="minorEastAsia"/>
          <w:sz w:val="28"/>
          <w:szCs w:val="28"/>
        </w:rPr>
      </w:pPr>
    </w:p>
    <w:p w:rsidR="004A06CD" w:rsidRPr="004A06CD" w:rsidRDefault="004A06CD" w:rsidP="004A06CD">
      <w:pPr>
        <w:jc w:val="both"/>
        <w:rPr>
          <w:rFonts w:eastAsiaTheme="minorEastAsia"/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ab/>
        <w:t xml:space="preserve">В соответствии с Федеральным законом  от 29.09.2019 № 325-ФЗ «О внесении изменений в части первую и вторую Налогового кодекса Российской федерации», Совет депутатов Черномысинского сельсовета Убинского района Новосибирской области </w:t>
      </w:r>
      <w:r w:rsidRPr="004A06CD">
        <w:rPr>
          <w:rFonts w:eastAsiaTheme="minorEastAsia"/>
          <w:b/>
          <w:sz w:val="28"/>
          <w:szCs w:val="28"/>
        </w:rPr>
        <w:t>РЕШИЛ:</w:t>
      </w:r>
    </w:p>
    <w:p w:rsidR="004A06CD" w:rsidRPr="004A06CD" w:rsidRDefault="004A06CD" w:rsidP="004A06CD">
      <w:pPr>
        <w:numPr>
          <w:ilvl w:val="0"/>
          <w:numId w:val="3"/>
        </w:numPr>
        <w:spacing w:after="200" w:line="276" w:lineRule="auto"/>
        <w:contextualSpacing/>
        <w:rPr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>Внести в Решение внеочередной тридцать пятой сессии Совета депутатов Черномысинского сельсовета Убинского района Новосибирской области от 14.11.2014 № 194 «Об установлении на территории муниципального образования Черномысинского сельсовета Убинского района Новосибирской области налога на имущество</w:t>
      </w:r>
    </w:p>
    <w:p w:rsidR="004A06CD" w:rsidRPr="004A06CD" w:rsidRDefault="004A06CD" w:rsidP="004A06CD">
      <w:pPr>
        <w:rPr>
          <w:rFonts w:eastAsiaTheme="minorEastAsia"/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 xml:space="preserve">          физических лиц»</w:t>
      </w:r>
    </w:p>
    <w:p w:rsidR="004A06CD" w:rsidRPr="004A06CD" w:rsidRDefault="004A06CD" w:rsidP="004A06CD">
      <w:pPr>
        <w:numPr>
          <w:ilvl w:val="1"/>
          <w:numId w:val="2"/>
        </w:numPr>
        <w:spacing w:after="200" w:line="276" w:lineRule="auto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подпункт 5.2  пункта 5</w:t>
      </w:r>
      <w:r w:rsidR="007441BE">
        <w:rPr>
          <w:rFonts w:eastAsiaTheme="minorEastAsia"/>
          <w:sz w:val="28"/>
          <w:szCs w:val="28"/>
        </w:rPr>
        <w:t xml:space="preserve"> изложить в новой редакции:</w:t>
      </w:r>
      <w:r>
        <w:rPr>
          <w:rFonts w:eastAsiaTheme="minorEastAsia"/>
          <w:sz w:val="28"/>
          <w:szCs w:val="28"/>
        </w:rPr>
        <w:t xml:space="preserve"> «инвалиды третьей группы инвалидности»</w:t>
      </w:r>
      <w:r w:rsidRPr="004A06CD">
        <w:rPr>
          <w:rFonts w:eastAsiaTheme="minorEastAsia"/>
          <w:sz w:val="28"/>
          <w:szCs w:val="28"/>
        </w:rPr>
        <w:t>;</w:t>
      </w:r>
    </w:p>
    <w:p w:rsidR="004A06CD" w:rsidRPr="004A06CD" w:rsidRDefault="004A06CD" w:rsidP="004A06CD">
      <w:pPr>
        <w:ind w:firstLine="708"/>
        <w:jc w:val="both"/>
        <w:rPr>
          <w:rFonts w:eastAsiaTheme="minorEastAsia"/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>2. Настоящее решение вступает в силу по истечении одного месяца с момента официального опубликования, но не ранее 1 января 2020 года.</w:t>
      </w:r>
    </w:p>
    <w:p w:rsidR="004A06CD" w:rsidRPr="004A06CD" w:rsidRDefault="004A06CD" w:rsidP="004A06CD">
      <w:pPr>
        <w:ind w:firstLine="708"/>
        <w:jc w:val="both"/>
        <w:rPr>
          <w:rFonts w:eastAsiaTheme="minorEastAsia"/>
          <w:sz w:val="28"/>
          <w:szCs w:val="28"/>
        </w:rPr>
      </w:pPr>
    </w:p>
    <w:p w:rsidR="004A06CD" w:rsidRPr="004A06CD" w:rsidRDefault="004A06CD" w:rsidP="004A06CD">
      <w:pPr>
        <w:ind w:firstLine="708"/>
        <w:jc w:val="both"/>
        <w:rPr>
          <w:rFonts w:eastAsiaTheme="minorEastAsia"/>
          <w:sz w:val="28"/>
          <w:szCs w:val="28"/>
        </w:rPr>
      </w:pPr>
    </w:p>
    <w:p w:rsidR="004A06CD" w:rsidRPr="004A06CD" w:rsidRDefault="004A06CD" w:rsidP="004A06CD">
      <w:pPr>
        <w:ind w:firstLine="708"/>
        <w:jc w:val="both"/>
        <w:rPr>
          <w:rFonts w:eastAsiaTheme="minorEastAsia"/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>Глава Черномысинского сельсовета</w:t>
      </w:r>
    </w:p>
    <w:p w:rsidR="004A06CD" w:rsidRPr="004A06CD" w:rsidRDefault="004A06CD" w:rsidP="004A06CD">
      <w:pPr>
        <w:jc w:val="both"/>
        <w:rPr>
          <w:rFonts w:eastAsiaTheme="minorEastAsia"/>
          <w:b/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 xml:space="preserve">          Убинского района Новосибирской области                 В.В. Серафимович</w:t>
      </w:r>
    </w:p>
    <w:p w:rsidR="004A06CD" w:rsidRPr="004A06CD" w:rsidRDefault="004A06CD" w:rsidP="004A06CD">
      <w:pPr>
        <w:jc w:val="both"/>
        <w:rPr>
          <w:rFonts w:eastAsiaTheme="minorEastAsia"/>
          <w:sz w:val="28"/>
          <w:szCs w:val="28"/>
        </w:rPr>
      </w:pPr>
    </w:p>
    <w:p w:rsidR="004A06CD" w:rsidRPr="004A06CD" w:rsidRDefault="004A06CD" w:rsidP="004A06CD">
      <w:pPr>
        <w:ind w:firstLine="709"/>
        <w:rPr>
          <w:rFonts w:eastAsiaTheme="minorEastAsia"/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>Председатель Совета депутатов</w:t>
      </w:r>
    </w:p>
    <w:p w:rsidR="004A06CD" w:rsidRPr="004A06CD" w:rsidRDefault="004A06CD" w:rsidP="004A06CD">
      <w:pPr>
        <w:ind w:firstLine="709"/>
        <w:rPr>
          <w:rFonts w:eastAsiaTheme="minorEastAsia"/>
          <w:sz w:val="28"/>
          <w:szCs w:val="28"/>
        </w:rPr>
      </w:pPr>
      <w:r w:rsidRPr="004A06CD">
        <w:rPr>
          <w:rFonts w:eastAsiaTheme="minorEastAsia"/>
          <w:sz w:val="28"/>
          <w:szCs w:val="28"/>
        </w:rPr>
        <w:t>Черномысинского сельсовета</w:t>
      </w:r>
      <w:r w:rsidR="007441BE">
        <w:rPr>
          <w:rFonts w:eastAsiaTheme="minorEastAsia"/>
          <w:sz w:val="28"/>
          <w:szCs w:val="28"/>
        </w:rPr>
        <w:t xml:space="preserve">                                                  Н.П. Есипова </w:t>
      </w:r>
    </w:p>
    <w:p w:rsidR="004A06CD" w:rsidRPr="004A06CD" w:rsidRDefault="004A06CD" w:rsidP="004A06CD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4A06CD" w:rsidRPr="004A06CD" w:rsidRDefault="004A06CD">
      <w:pPr>
        <w:jc w:val="center"/>
        <w:rPr>
          <w:b/>
        </w:rPr>
      </w:pPr>
    </w:p>
    <w:sectPr w:rsidR="004A06CD" w:rsidRPr="004A06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CA36A6C"/>
    <w:multiLevelType w:val="hybridMultilevel"/>
    <w:tmpl w:val="FDE60EF8"/>
    <w:lvl w:ilvl="0" w:tplc="478AD68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121632"/>
    <w:multiLevelType w:val="multilevel"/>
    <w:tmpl w:val="AC04BA22"/>
    <w:lvl w:ilvl="0">
      <w:start w:val="1"/>
      <w:numFmt w:val="decimal"/>
      <w:lvlText w:val="%1."/>
      <w:lvlJc w:val="left"/>
      <w:pPr>
        <w:ind w:left="1080" w:hanging="372"/>
      </w:pPr>
    </w:lvl>
    <w:lvl w:ilvl="1">
      <w:start w:val="1"/>
      <w:numFmt w:val="decimal"/>
      <w:isLgl/>
      <w:lvlText w:val="%1.%2."/>
      <w:lvlJc w:val="left"/>
      <w:pPr>
        <w:ind w:left="1428" w:hanging="720"/>
      </w:pPr>
    </w:lvl>
    <w:lvl w:ilvl="2">
      <w:start w:val="1"/>
      <w:numFmt w:val="decimal"/>
      <w:isLgl/>
      <w:lvlText w:val="%1.%2.%3."/>
      <w:lvlJc w:val="left"/>
      <w:pPr>
        <w:ind w:left="1428" w:hanging="720"/>
      </w:pPr>
    </w:lvl>
    <w:lvl w:ilvl="3">
      <w:start w:val="1"/>
      <w:numFmt w:val="decimal"/>
      <w:isLgl/>
      <w:lvlText w:val="%1.%2.%3.%4."/>
      <w:lvlJc w:val="left"/>
      <w:pPr>
        <w:ind w:left="1788" w:hanging="1080"/>
      </w:pPr>
    </w:lvl>
    <w:lvl w:ilvl="4">
      <w:start w:val="1"/>
      <w:numFmt w:val="decimal"/>
      <w:isLgl/>
      <w:lvlText w:val="%1.%2.%3.%4.%5."/>
      <w:lvlJc w:val="left"/>
      <w:pPr>
        <w:ind w:left="1788" w:hanging="1080"/>
      </w:pPr>
    </w:lvl>
    <w:lvl w:ilvl="5">
      <w:start w:val="1"/>
      <w:numFmt w:val="decimal"/>
      <w:isLgl/>
      <w:lvlText w:val="%1.%2.%3.%4.%5.%6."/>
      <w:lvlJc w:val="left"/>
      <w:pPr>
        <w:ind w:left="2148" w:hanging="1440"/>
      </w:pPr>
    </w:lvl>
    <w:lvl w:ilvl="6">
      <w:start w:val="1"/>
      <w:numFmt w:val="decimal"/>
      <w:isLgl/>
      <w:lvlText w:val="%1.%2.%3.%4.%5.%6.%7."/>
      <w:lvlJc w:val="left"/>
      <w:pPr>
        <w:ind w:left="2508" w:hanging="1800"/>
      </w:p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73F"/>
    <w:rsid w:val="003E173F"/>
    <w:rsid w:val="004A06CD"/>
    <w:rsid w:val="007441BE"/>
    <w:rsid w:val="009165D7"/>
    <w:rsid w:val="009D7F3E"/>
    <w:rsid w:val="00BB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A06CD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4A06CD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A06CD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4A06CD"/>
    <w:rPr>
      <w:rFonts w:ascii="Times New Roman" w:eastAsia="Times New Roman" w:hAnsi="Times New Roman" w:cs="Times New Roman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ADM-PC</cp:lastModifiedBy>
  <cp:revision>4</cp:revision>
  <dcterms:created xsi:type="dcterms:W3CDTF">2020-03-23T09:33:00Z</dcterms:created>
  <dcterms:modified xsi:type="dcterms:W3CDTF">2020-04-01T07:25:00Z</dcterms:modified>
</cp:coreProperties>
</file>